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3B" w:rsidRPr="001E553B" w:rsidRDefault="0047503B" w:rsidP="007F6E4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1E553B">
        <w:rPr>
          <w:b/>
          <w:color w:val="0000FF"/>
          <w:sz w:val="28"/>
          <w:szCs w:val="28"/>
        </w:rPr>
        <w:t>ANEXA 11</w:t>
      </w:r>
    </w:p>
    <w:p w:rsidR="0047503B" w:rsidRPr="003665F8" w:rsidRDefault="0047503B" w:rsidP="007F6E43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>CERERE</w:t>
      </w:r>
    </w:p>
    <w:p w:rsidR="0047503B" w:rsidRPr="003665F8" w:rsidRDefault="0047503B" w:rsidP="007F6E43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>pentru acordarea ajutorului de deces</w:t>
      </w:r>
    </w:p>
    <w:p w:rsidR="0047503B" w:rsidRPr="003665F8" w:rsidRDefault="0047503B" w:rsidP="007F6E43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</w:p>
    <w:p w:rsidR="0047503B" w:rsidRPr="003665F8" w:rsidRDefault="0047503B" w:rsidP="0047503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Se aprobă,                                         </w:t>
      </w:r>
      <w:r w:rsidR="007F6E43">
        <w:rPr>
          <w:b/>
          <w:sz w:val="24"/>
          <w:szCs w:val="24"/>
        </w:rPr>
        <w:t xml:space="preserve">                    </w:t>
      </w:r>
      <w:r w:rsidRPr="003665F8">
        <w:rPr>
          <w:b/>
          <w:sz w:val="24"/>
          <w:szCs w:val="24"/>
        </w:rPr>
        <w:t>Înregistrată sub nr. _____/__________</w:t>
      </w:r>
    </w:p>
    <w:p w:rsidR="007F6E43" w:rsidRDefault="0047503B" w:rsidP="007F6E43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</w:t>
      </w:r>
      <w:r w:rsidR="007F6E43" w:rsidRPr="003665F8">
        <w:rPr>
          <w:b/>
          <w:sz w:val="24"/>
          <w:szCs w:val="24"/>
        </w:rPr>
        <w:t>(semnătura )</w:t>
      </w:r>
      <w:r w:rsidR="007F6E43">
        <w:rPr>
          <w:b/>
          <w:sz w:val="24"/>
          <w:szCs w:val="24"/>
        </w:rPr>
        <w:t xml:space="preserve">                                                              </w:t>
      </w:r>
      <w:r w:rsidR="007F6E43" w:rsidRPr="003665F8">
        <w:rPr>
          <w:b/>
          <w:sz w:val="24"/>
          <w:szCs w:val="24"/>
        </w:rPr>
        <w:t xml:space="preserve">Viza pentru controlul financiar </w:t>
      </w:r>
      <w:r w:rsidR="00132EDD">
        <w:rPr>
          <w:b/>
          <w:sz w:val="24"/>
          <w:szCs w:val="24"/>
        </w:rPr>
        <w:t>preventive</w:t>
      </w:r>
    </w:p>
    <w:p w:rsidR="00132EDD" w:rsidRPr="003665F8" w:rsidRDefault="00132EDD" w:rsidP="007F6E43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</w:p>
    <w:p w:rsidR="00132EDD" w:rsidRDefault="007F6E43" w:rsidP="007F6E43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                                                                        </w:t>
      </w:r>
    </w:p>
    <w:p w:rsidR="0047503B" w:rsidRPr="003665F8" w:rsidRDefault="007F6E43" w:rsidP="007F6E43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r w:rsidRPr="003665F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</w:t>
      </w:r>
      <w:r w:rsidRPr="003665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</w:p>
    <w:p w:rsidR="0047503B" w:rsidRPr="0047503B" w:rsidRDefault="0047503B" w:rsidP="0047503B">
      <w:pPr>
        <w:spacing w:line="345" w:lineRule="atLeast"/>
        <w:jc w:val="center"/>
        <w:rPr>
          <w:rFonts w:ascii="Trebuchet MS" w:eastAsia="Times New Roman" w:hAnsi="Trebuchet MS" w:cs="Arial"/>
          <w:b/>
          <w:bCs/>
          <w:color w:val="333333"/>
        </w:rPr>
      </w:pPr>
      <w:r w:rsidRPr="00CC375B">
        <w:rPr>
          <w:rFonts w:ascii="Trebuchet MS" w:eastAsia="Times New Roman" w:hAnsi="Trebuchet MS" w:cs="Arial"/>
          <w:b/>
          <w:bCs/>
          <w:color w:val="333333"/>
        </w:rPr>
        <w:t>Către Casa</w:t>
      </w:r>
      <w:r>
        <w:rPr>
          <w:rFonts w:ascii="Trebuchet MS" w:eastAsia="Times New Roman" w:hAnsi="Trebuchet MS" w:cs="Arial"/>
          <w:b/>
          <w:bCs/>
          <w:color w:val="333333"/>
        </w:rPr>
        <w:t xml:space="preserve"> Teritorială de Pensii SĂLAJ</w:t>
      </w:r>
    </w:p>
    <w:p w:rsidR="00CC375B" w:rsidRPr="003665F8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2"/>
          <w:szCs w:val="22"/>
        </w:rPr>
      </w:pPr>
      <w:r w:rsidRPr="003665F8">
        <w:rPr>
          <w:rFonts w:ascii="Trebuchet MS" w:hAnsi="Trebuchet MS" w:cs="Arial"/>
          <w:color w:val="333333"/>
          <w:sz w:val="22"/>
          <w:szCs w:val="22"/>
        </w:rPr>
        <w:t>Subsemnatul(a), . . . . . . . . .</w:t>
      </w:r>
      <w:r w:rsidR="000B7430" w:rsidRPr="003665F8">
        <w:rPr>
          <w:rFonts w:ascii="Trebuchet MS" w:hAnsi="Trebuchet MS" w:cs="Arial"/>
          <w:color w:val="333333"/>
          <w:sz w:val="22"/>
          <w:szCs w:val="22"/>
        </w:rPr>
        <w:t xml:space="preserve"> . . . . .  . . . .</w:t>
      </w:r>
      <w:r w:rsidRPr="003665F8">
        <w:rPr>
          <w:rFonts w:ascii="Trebuchet MS" w:hAnsi="Trebuchet MS" w:cs="Arial"/>
          <w:color w:val="333333"/>
          <w:sz w:val="22"/>
          <w:szCs w:val="22"/>
        </w:rPr>
        <w:t xml:space="preserve"> </w:t>
      </w:r>
      <w:r w:rsidR="000B7430" w:rsidRPr="003665F8">
        <w:rPr>
          <w:rFonts w:ascii="Trebuchet MS" w:hAnsi="Trebuchet MS" w:cs="Arial"/>
          <w:color w:val="333333"/>
          <w:sz w:val="22"/>
          <w:szCs w:val="22"/>
        </w:rPr>
        <w:t xml:space="preserve"> . . . . .  . . . . . . . . </w:t>
      </w:r>
      <w:r w:rsidRPr="003665F8">
        <w:rPr>
          <w:rFonts w:ascii="Trebuchet MS" w:hAnsi="Trebuchet MS" w:cs="Arial"/>
          <w:color w:val="333333"/>
          <w:sz w:val="22"/>
          <w:szCs w:val="22"/>
        </w:rPr>
        <w:t>., având codul numeric personal . . . . . . . . .</w:t>
      </w:r>
      <w:r w:rsidR="000B7430" w:rsidRPr="003665F8">
        <w:rPr>
          <w:rFonts w:ascii="Trebuchet MS" w:hAnsi="Trebuchet MS" w:cs="Arial"/>
          <w:color w:val="333333"/>
          <w:sz w:val="22"/>
          <w:szCs w:val="22"/>
        </w:rPr>
        <w:t xml:space="preserve">  . . . . . .  .  . </w:t>
      </w:r>
      <w:r w:rsidRPr="003665F8">
        <w:rPr>
          <w:rFonts w:ascii="Trebuchet MS" w:hAnsi="Trebuchet MS" w:cs="Arial"/>
          <w:color w:val="333333"/>
          <w:sz w:val="22"/>
          <w:szCs w:val="22"/>
        </w:rPr>
        <w:t xml:space="preserve"> ., domiciliat(ă) în . . . . . . . . .</w:t>
      </w:r>
      <w:r w:rsidR="000B7430" w:rsidRPr="003665F8">
        <w:rPr>
          <w:rFonts w:ascii="Trebuchet MS" w:hAnsi="Trebuchet MS" w:cs="Arial"/>
          <w:color w:val="333333"/>
          <w:sz w:val="22"/>
          <w:szCs w:val="22"/>
        </w:rPr>
        <w:t xml:space="preserve"> . . . . . . . . . . . . . . . . . . .  . . . </w:t>
      </w:r>
      <w:r w:rsidRPr="003665F8">
        <w:rPr>
          <w:rFonts w:ascii="Trebuchet MS" w:hAnsi="Trebuchet MS" w:cs="Arial"/>
          <w:color w:val="333333"/>
          <w:sz w:val="22"/>
          <w:szCs w:val="22"/>
        </w:rPr>
        <w:t xml:space="preserve"> ., str. . . . . . . . . . . nr. . . ., bl. . . . , sc. . . , et. . . , ap. . . . , judeţul (sectorul) . . . . . . . . . ., posesor (posesoare) al (a) buletinului/cărţii de identitate seria . . . . . . . . . . nr. . . . . . . . . . ., eliberat(ă) de . . . . . . . . . .</w:t>
      </w:r>
      <w:r w:rsidR="000B7430" w:rsidRPr="003665F8">
        <w:rPr>
          <w:rFonts w:ascii="Trebuchet MS" w:hAnsi="Trebuchet MS" w:cs="Arial"/>
          <w:color w:val="333333"/>
          <w:sz w:val="22"/>
          <w:szCs w:val="22"/>
        </w:rPr>
        <w:t xml:space="preserve"> . . . . . </w:t>
      </w:r>
      <w:r w:rsidRPr="003665F8">
        <w:rPr>
          <w:rFonts w:ascii="Trebuchet MS" w:hAnsi="Trebuchet MS" w:cs="Arial"/>
          <w:color w:val="333333"/>
          <w:sz w:val="22"/>
          <w:szCs w:val="22"/>
        </w:rPr>
        <w:t xml:space="preserve">, în calitate de . . . . . . . . . ., nr. telefon . . . . . . . . . ., adresă de e-mail . . . . . . . . . ., vă rog ca, în baza dosarului de pensie nr. . . . . . . . . . . şi a celorlalte acte, să aprobaţi plata ajutorului de deces pentru . . . . . . . . . </w:t>
      </w:r>
      <w:r w:rsidR="000B7430" w:rsidRPr="003665F8">
        <w:rPr>
          <w:rFonts w:ascii="Trebuchet MS" w:hAnsi="Trebuchet MS" w:cs="Arial"/>
          <w:color w:val="333333"/>
          <w:sz w:val="22"/>
          <w:szCs w:val="22"/>
        </w:rPr>
        <w:t xml:space="preserve"> . .  . . . . . . . </w:t>
      </w:r>
      <w:r w:rsidRPr="003665F8">
        <w:rPr>
          <w:rFonts w:ascii="Trebuchet MS" w:hAnsi="Trebuchet MS" w:cs="Arial"/>
          <w:color w:val="333333"/>
          <w:sz w:val="22"/>
          <w:szCs w:val="22"/>
        </w:rPr>
        <w:t>., conform certificatului de deces nr. . . . . . . . . . . din . . . . . . . . . ., eliberat de Primăria . . . . . . . . . ., având calitatea de asigurat/pensionar/membru de familie.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Odată cu prezenta cerere depun şi următoarele acte: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a) certificat de deces (original şi copie);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b) act de identitate (original şi copie);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c) actele de stare civilă din care rezultă calitatea de soţ/soţie, respectiv gradul de rudenie cu decedatul (original şi copie), după caz;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d) dovada suportării cheltuielilor ocazionate de deces (original);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e) adeverinţă că, la data decesului, membrul de familie cu vârsta cuprinsă între 18 şi 26 de ani urma o formă de învăţământ organizată potrivit legii (original), după caz;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f) act medical emis sau vizat de medicul expert al asigurărilor sociale, prin care se atestă boala care l-a făcut inapt şi data ivirii acesteia, în cazul copilului inapt în vârstă de peste 18 ani (original), după caz;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g) declaraţie olografă pe propria răspundere că membrul de familie, la data decesului, nu era asigurat sau pensionar, după caz;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h) dovada calităţii de asigurat în sistemul public de pensii, după caz;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i) procură specială, după caz;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>j) extras de cont, după caz.</w:t>
      </w:r>
    </w:p>
    <w:p w:rsidR="00CC375B" w:rsidRPr="00132EDD" w:rsidRDefault="00CC375B" w:rsidP="00CC375B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 xml:space="preserve">În susţinerea cererii mele, declar pe propria răspundere şi sub sancţiunile prevăzute de </w:t>
      </w:r>
      <w:hyperlink r:id="rId7" w:tgtFrame="_blank" w:history="1">
        <w:r w:rsidRPr="00132EDD">
          <w:rPr>
            <w:rStyle w:val="Hyperlink"/>
            <w:rFonts w:ascii="Trebuchet MS" w:hAnsi="Trebuchet MS" w:cs="Arial"/>
            <w:sz w:val="20"/>
            <w:szCs w:val="20"/>
          </w:rPr>
          <w:t>Codul penal</w:t>
        </w:r>
      </w:hyperlink>
      <w:r w:rsidRPr="00132EDD">
        <w:rPr>
          <w:rFonts w:ascii="Trebuchet MS" w:hAnsi="Trebuchet MS" w:cs="Arial"/>
          <w:color w:val="333333"/>
          <w:sz w:val="20"/>
          <w:szCs w:val="20"/>
        </w:rPr>
        <w:t xml:space="preserve"> referitoare la falsul în înscrisuri oficiale că am suportat cheltuielile ocazionate de deces, că nu am încasat şi nu voi încasa ajutorul de deces de la nicio altă unitate.</w:t>
      </w:r>
    </w:p>
    <w:p w:rsidR="00CC375B" w:rsidRPr="00132EDD" w:rsidRDefault="00CC375B" w:rsidP="003665F8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  <w:r w:rsidRPr="00132EDD">
        <w:rPr>
          <w:rFonts w:ascii="Trebuchet MS" w:hAnsi="Trebuchet MS" w:cs="Arial"/>
          <w:color w:val="333333"/>
          <w:sz w:val="20"/>
          <w:szCs w:val="20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8" w:tgtFrame="_blank" w:history="1">
        <w:r w:rsidRPr="00132EDD">
          <w:rPr>
            <w:rStyle w:val="Hyperlink"/>
            <w:rFonts w:ascii="Trebuchet MS" w:hAnsi="Trebuchet MS" w:cs="Arial"/>
            <w:sz w:val="20"/>
            <w:szCs w:val="20"/>
          </w:rPr>
          <w:t>2016/679</w:t>
        </w:r>
      </w:hyperlink>
      <w:r w:rsidRPr="00132EDD">
        <w:rPr>
          <w:rFonts w:ascii="Trebuchet MS" w:hAnsi="Trebuchet MS" w:cs="Arial"/>
          <w:color w:val="333333"/>
          <w:sz w:val="20"/>
          <w:szCs w:val="2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9" w:tgtFrame="_blank" w:history="1">
        <w:r w:rsidRPr="00132EDD">
          <w:rPr>
            <w:rStyle w:val="Hyperlink"/>
            <w:rFonts w:ascii="Trebuchet MS" w:hAnsi="Trebuchet MS" w:cs="Arial"/>
            <w:sz w:val="20"/>
            <w:szCs w:val="20"/>
          </w:rPr>
          <w:t>95/46/CE</w:t>
        </w:r>
      </w:hyperlink>
      <w:r w:rsidRPr="00132EDD">
        <w:rPr>
          <w:rFonts w:ascii="Trebuchet MS" w:hAnsi="Trebuchet MS" w:cs="Arial"/>
          <w:color w:val="333333"/>
          <w:sz w:val="20"/>
          <w:szCs w:val="20"/>
        </w:rPr>
        <w:t xml:space="preserve"> (Regulamentul general privind protecţia datelor). </w:t>
      </w:r>
    </w:p>
    <w:p w:rsidR="003665F8" w:rsidRPr="00132EDD" w:rsidRDefault="003665F8" w:rsidP="003665F8">
      <w:pPr>
        <w:pStyle w:val="al"/>
        <w:spacing w:line="345" w:lineRule="atLeast"/>
        <w:rPr>
          <w:rFonts w:ascii="Trebuchet MS" w:hAnsi="Trebuchet MS" w:cs="Arial"/>
          <w:color w:val="333333"/>
          <w:sz w:val="20"/>
          <w:szCs w:val="20"/>
        </w:rPr>
      </w:pPr>
    </w:p>
    <w:p w:rsidR="00EC3C00" w:rsidRPr="000B7430" w:rsidRDefault="008201C1" w:rsidP="000B7430">
      <w:pPr>
        <w:spacing w:line="345" w:lineRule="atLeast"/>
        <w:rPr>
          <w:rFonts w:ascii="Trebuchet MS" w:eastAsia="Times New Roman" w:hAnsi="Trebuchet MS" w:cs="Arial"/>
          <w:bCs/>
          <w:color w:val="333333"/>
        </w:rPr>
      </w:pPr>
      <w:r w:rsidRPr="007B026C">
        <w:rPr>
          <w:rFonts w:ascii="Trebuchet MS" w:eastAsia="Times New Roman" w:hAnsi="Trebuchet MS" w:cs="Arial"/>
          <w:bCs/>
          <w:color w:val="333333"/>
        </w:rPr>
        <w:t xml:space="preserve">                     Data                                                           </w:t>
      </w:r>
      <w:r>
        <w:rPr>
          <w:rFonts w:ascii="Trebuchet MS" w:eastAsia="Times New Roman" w:hAnsi="Trebuchet MS" w:cs="Arial"/>
          <w:bCs/>
          <w:color w:val="333333"/>
        </w:rPr>
        <w:t xml:space="preserve">                           </w:t>
      </w:r>
      <w:r w:rsidRPr="007B026C">
        <w:rPr>
          <w:rFonts w:ascii="Trebuchet MS" w:eastAsia="Times New Roman" w:hAnsi="Trebuchet MS" w:cs="Arial"/>
          <w:bCs/>
          <w:color w:val="333333"/>
        </w:rPr>
        <w:t xml:space="preserve">  </w:t>
      </w:r>
      <w:r w:rsidRPr="007B026C">
        <w:rPr>
          <w:rFonts w:ascii="Trebuchet MS" w:eastAsia="Times New Roman" w:hAnsi="Trebuchet MS" w:cs="Arial"/>
          <w:color w:val="333333"/>
        </w:rPr>
        <w:t>Semnătura</w:t>
      </w:r>
    </w:p>
    <w:sectPr w:rsidR="00EC3C00" w:rsidRPr="000B7430" w:rsidSect="007F6E43">
      <w:pgSz w:w="11907" w:h="16839" w:code="9"/>
      <w:pgMar w:top="426" w:right="1080" w:bottom="142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E62" w:rsidRDefault="005C0E62" w:rsidP="007F6E43">
      <w:pPr>
        <w:spacing w:after="0" w:line="240" w:lineRule="auto"/>
      </w:pPr>
      <w:r>
        <w:separator/>
      </w:r>
    </w:p>
  </w:endnote>
  <w:endnote w:type="continuationSeparator" w:id="1">
    <w:p w:rsidR="005C0E62" w:rsidRDefault="005C0E62" w:rsidP="007F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E62" w:rsidRDefault="005C0E62" w:rsidP="007F6E43">
      <w:pPr>
        <w:spacing w:after="0" w:line="240" w:lineRule="auto"/>
      </w:pPr>
      <w:r>
        <w:separator/>
      </w:r>
    </w:p>
  </w:footnote>
  <w:footnote w:type="continuationSeparator" w:id="1">
    <w:p w:rsidR="005C0E62" w:rsidRDefault="005C0E62" w:rsidP="007F6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75B"/>
    <w:rsid w:val="000B7430"/>
    <w:rsid w:val="000D7193"/>
    <w:rsid w:val="00132EDD"/>
    <w:rsid w:val="002B5BDE"/>
    <w:rsid w:val="003665F8"/>
    <w:rsid w:val="0047503B"/>
    <w:rsid w:val="004F0809"/>
    <w:rsid w:val="005C0E62"/>
    <w:rsid w:val="005D28F4"/>
    <w:rsid w:val="00705C92"/>
    <w:rsid w:val="00720DF1"/>
    <w:rsid w:val="007F6E43"/>
    <w:rsid w:val="008201C1"/>
    <w:rsid w:val="00CC375B"/>
    <w:rsid w:val="00EC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75B"/>
    <w:rPr>
      <w:color w:val="0000FF"/>
      <w:u w:val="single"/>
    </w:rPr>
  </w:style>
  <w:style w:type="paragraph" w:customStyle="1" w:styleId="al">
    <w:name w:val="a_l"/>
    <w:basedOn w:val="Normal"/>
    <w:rsid w:val="00CC37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F6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E4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F6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E4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zdmnrzgi/codul-penal-din-2009?d=2024-08-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E81A-CBC5-46DC-86EE-10AE7785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Tamas</cp:lastModifiedBy>
  <cp:revision>8</cp:revision>
  <cp:lastPrinted>2024-09-02T08:48:00Z</cp:lastPrinted>
  <dcterms:created xsi:type="dcterms:W3CDTF">2024-08-30T09:17:00Z</dcterms:created>
  <dcterms:modified xsi:type="dcterms:W3CDTF">2024-09-03T12:11:00Z</dcterms:modified>
</cp:coreProperties>
</file>